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Краевое __________________________________________________</w:t>
      </w:r>
    </w:p>
    <w:p w:rsidR="001E0495" w:rsidRDefault="001E0495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38"/>
        <w:gridCol w:w="2976"/>
      </w:tblGrid>
      <w:tr w:rsidR="001E0495" w:rsidRPr="00F17D94" w:rsidTr="00F17D94">
        <w:tc>
          <w:tcPr>
            <w:tcW w:w="673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0495" w:rsidRPr="00725A92" w:rsidRDefault="00F17D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9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E0495" w:rsidRPr="00725A92" w:rsidRDefault="00725A92">
            <w:pP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725A9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Представительный орган работников</w:t>
            </w:r>
          </w:p>
          <w:p w:rsidR="001E0495" w:rsidRPr="00725A92" w:rsidRDefault="00F17D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Start"/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End"/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</w:t>
            </w:r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25A92"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725A9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97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0495" w:rsidRPr="00F17D94" w:rsidRDefault="00F17D94" w:rsidP="00F17D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7D9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E0495" w:rsidRPr="00F17D94" w:rsidRDefault="00F17D94" w:rsidP="00F17D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7D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Приказом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КГБОУ____</w:t>
            </w:r>
          </w:p>
          <w:p w:rsidR="001E0495" w:rsidRPr="00F17D94" w:rsidRDefault="00F17D94" w:rsidP="00F17D9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7D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F17D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Pr="00F17D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 w:rsidRPr="00F17D9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</w:p>
        </w:tc>
      </w:tr>
    </w:tbl>
    <w:p w:rsidR="001E0495" w:rsidRPr="00F17D94" w:rsidRDefault="001E04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Должностная инструкция</w:t>
      </w:r>
      <w:r w:rsidRPr="00F17D94">
        <w:rPr>
          <w:lang w:val="ru-RU"/>
        </w:rPr>
        <w:br/>
      </w: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педагога дополнительного образования</w:t>
      </w:r>
      <w:bookmarkStart w:id="0" w:name="_GoBack"/>
      <w:bookmarkEnd w:id="0"/>
    </w:p>
    <w:p w:rsidR="001E0495" w:rsidRPr="00F17D94" w:rsidRDefault="001E049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1E0495" w:rsidRPr="00F17D94" w:rsidRDefault="00F17D94" w:rsidP="00F17D94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1.1.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должность педагога дополнительного образования может быть принято лицо, которое соответствует требованиям профессионального стандарта «Педагог дополнительного образования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взрослых», утвержденного приказом Минтруда РФ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22.09.2021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652н: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1.1.1. Образование:</w:t>
      </w:r>
    </w:p>
    <w:p w:rsidR="001E0495" w:rsidRPr="00F17D94" w:rsidRDefault="00F17D94" w:rsidP="00F17D94">
      <w:pPr>
        <w:numPr>
          <w:ilvl w:val="0"/>
          <w:numId w:val="1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Высшее образование или среднее профессиональное образование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укрупненных групп специальностей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направлений подготовки высшего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специальностей среднего профессионального образования «Образование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педагогические науки»;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или</w:t>
      </w:r>
      <w:proofErr w:type="spellEnd"/>
    </w:p>
    <w:p w:rsidR="001E0495" w:rsidRPr="00F17D94" w:rsidRDefault="00F17D94" w:rsidP="00F17D94">
      <w:pPr>
        <w:numPr>
          <w:ilvl w:val="0"/>
          <w:numId w:val="2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Высшее образование либо среднее профессиональное образование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иных укрупненных групп специальностей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направлений подготовки высшего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специальностей среднего профессионального образования при условии его соответствия дополнительным общеразвивающим программам, реализуемым организацией, осуществляющей образовательную деятельность,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получение при необходимости после трудоустройства дополнительного профессионального образования педагогической направленности;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или</w:t>
      </w:r>
      <w:proofErr w:type="spellEnd"/>
    </w:p>
    <w:p w:rsidR="001E0495" w:rsidRPr="00F17D94" w:rsidRDefault="00F17D94" w:rsidP="00F17D94">
      <w:pPr>
        <w:numPr>
          <w:ilvl w:val="0"/>
          <w:numId w:val="3"/>
        </w:numPr>
        <w:ind w:left="780" w:right="-612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Успешное прохождение обучающимися промежуточной аттестации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менее чем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два года 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высшего образования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специальностям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направлениям подготовки, соответствующим направленности дополнительных общеобразовательных программ.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1.1.2.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опыту практической работы: нет.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1.1.3. Особые условия допуска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работе:</w:t>
      </w:r>
    </w:p>
    <w:p w:rsidR="001E0495" w:rsidRPr="00F17D94" w:rsidRDefault="00F17D94" w:rsidP="00F17D94">
      <w:pPr>
        <w:numPr>
          <w:ilvl w:val="0"/>
          <w:numId w:val="4"/>
        </w:numPr>
        <w:ind w:left="780" w:right="-612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отсутствие ограничений на занятие педагогической деятельностью, установленных законодательством Российской Федерации;</w:t>
      </w:r>
    </w:p>
    <w:p w:rsidR="001E0495" w:rsidRPr="00F17D94" w:rsidRDefault="00F17D94" w:rsidP="00F17D94">
      <w:pPr>
        <w:numPr>
          <w:ilvl w:val="0"/>
          <w:numId w:val="4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прохождение обязательных предварительных и периодических медицинских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осмотров.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1.1.4. Требования при привлечении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определенным трудовым действиям:</w:t>
      </w:r>
    </w:p>
    <w:p w:rsidR="001E0495" w:rsidRPr="00F17D94" w:rsidRDefault="00F17D94" w:rsidP="00F17D94">
      <w:pPr>
        <w:numPr>
          <w:ilvl w:val="0"/>
          <w:numId w:val="5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 привлечении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качестве руководителей экскурсий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— прохождение инструктажа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 жизнедеятельности;</w:t>
      </w:r>
    </w:p>
    <w:p w:rsidR="001E0495" w:rsidRPr="00F17D94" w:rsidRDefault="00F17D94" w:rsidP="00F17D94">
      <w:pPr>
        <w:numPr>
          <w:ilvl w:val="0"/>
          <w:numId w:val="5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 привлечении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качестве руководителей туристских походов, экспедиций, путешествий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— прохождение </w:t>
      </w:r>
      <w:r w:rsidRPr="00F17D94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обучения по</w:t>
      </w:r>
      <w:r w:rsidRPr="00F17D94">
        <w:rPr>
          <w:rFonts w:hAnsi="Times New Roman" w:cs="Times New Roman"/>
          <w:color w:val="000000"/>
          <w:sz w:val="24"/>
          <w:szCs w:val="24"/>
          <w:highlight w:val="yellow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дополнительным общеобразовательным программ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ам.</w:t>
      </w:r>
    </w:p>
    <w:p w:rsidR="001E0495" w:rsidRPr="00F17D94" w:rsidRDefault="00F17D94" w:rsidP="00F17D94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1.2. Педагог дополнительного образования относится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педагогическим работникам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подчиняется непосредственно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директору _________________________.</w:t>
      </w:r>
    </w:p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Знания, умения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функциональные обязанности</w:t>
      </w:r>
    </w:p>
    <w:p w:rsidR="001E0495" w:rsidRPr="00F17D94" w:rsidRDefault="00F17D94" w:rsidP="00F17D94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2.1. При выполнении трудовых функций педагог дополнительного образования должен знать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соблюдать:</w:t>
      </w:r>
    </w:p>
    <w:p w:rsidR="001E0495" w:rsidRPr="00F17D94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сфере образования;</w:t>
      </w:r>
    </w:p>
    <w:p w:rsidR="001E0495" w:rsidRPr="00F17D94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правила охраны труда, правила пожарной безопасности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антитеррористической защищенности,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при угрозе совершения, совершении террористического акта, иной чрезвычайной ситуации;</w:t>
      </w:r>
    </w:p>
    <w:p w:rsidR="001E0495" w:rsidRPr="00F17D94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правила трудового распорядка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краевого___________________________________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0495" w:rsidRPr="00F17D94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правовые, нравственные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этические нормы, нормы профессиональной этики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краевого___________________________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0495" w:rsidRPr="00F17D94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локальные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 акты, регламентирующие организацию профессиональной деятельности;</w:t>
      </w:r>
    </w:p>
    <w:p w:rsidR="001E0495" w:rsidRDefault="00F17D94" w:rsidP="00F17D94">
      <w:pPr>
        <w:numPr>
          <w:ilvl w:val="0"/>
          <w:numId w:val="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устав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краевого_______________________________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1E0495" w:rsidRDefault="00F17D94" w:rsidP="00F17D94">
      <w:pPr>
        <w:numPr>
          <w:ilvl w:val="0"/>
          <w:numId w:val="6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2.2. При выполнении трудовых функций педагог дополнительного образования обязан:</w:t>
      </w:r>
    </w:p>
    <w:p w:rsidR="001E0495" w:rsidRPr="00F17D94" w:rsidRDefault="00F17D94" w:rsidP="00F17D94">
      <w:pPr>
        <w:numPr>
          <w:ilvl w:val="0"/>
          <w:numId w:val="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бережно относиться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имуществу работодателя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имуществу третьих лиц)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работников образовательной организации;</w:t>
      </w:r>
    </w:p>
    <w:p w:rsidR="001E0495" w:rsidRPr="00F17D94" w:rsidRDefault="00F17D94" w:rsidP="00F17D94">
      <w:pPr>
        <w:numPr>
          <w:ilvl w:val="0"/>
          <w:numId w:val="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сообщать работодателю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возникновении ситуации, представляющей угрозу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здоровью людей, сохранности имущества работодателя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имущества третьих лиц, находящегося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работодателя);</w:t>
      </w:r>
    </w:p>
    <w:p w:rsidR="001E0495" w:rsidRPr="00F17D94" w:rsidRDefault="00F17D94" w:rsidP="00F17D94">
      <w:pPr>
        <w:numPr>
          <w:ilvl w:val="0"/>
          <w:numId w:val="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уважать честь, достоинство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репутацию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работников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краевого______________________________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1E0495" w:rsidRPr="00F17D94" w:rsidRDefault="00F17D94" w:rsidP="00F17D94">
      <w:pPr>
        <w:numPr>
          <w:ilvl w:val="0"/>
          <w:numId w:val="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систематически повышать свой профессиональный уровень;</w:t>
      </w:r>
    </w:p>
    <w:p w:rsidR="001E0495" w:rsidRPr="00F17D94" w:rsidRDefault="00F17D94" w:rsidP="00F17D94">
      <w:pPr>
        <w:numPr>
          <w:ilvl w:val="0"/>
          <w:numId w:val="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проходить предварительные (при поступлении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работу)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периодические,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также внеочередные медицинские осмотры, психиатрическое освидетельствование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направлению работодателя, профессиональную гигиеническую подготовку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аттестацию, вакцинацию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национального календаря профилактических прививок, календаря профилактических прививок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эпидемическим показаниям), иметь личную медицинскую книжку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результатами медицинских обследований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лабораторных исследований, сведениями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прививках, перенесенных инфекционных заболеваниях,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прохождении профессиональной гигиенической 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аттестации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допуском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работе;</w:t>
      </w:r>
    </w:p>
    <w:p w:rsidR="001E0495" w:rsidRDefault="00F17D9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&lt;...&gt;.</w:t>
      </w:r>
    </w:p>
    <w:p w:rsidR="001E0495" w:rsidRPr="00F17D94" w:rsidRDefault="00F17D94" w:rsidP="00370BEF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2.3. Для реализации трудовой функции «Организация деятельности обучающихся, направленной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освоение дополнительной общеобразовательной программы» педагог дополнительного образования: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2.3.1. Должен знать: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представления дополнительной общеразвивающей программы;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техники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общения (слушания, убеждения)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возрастных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индивидуальных особенностей собеседников;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техники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вовлечения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деятельность, мотивации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освоению избранного вида деятельности (избранной образовательной программы) обучающихся различного возраста;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характеристики различных методов, форм, приемов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 организации деятельности обучающихся при освоении дополнительных общеразвивающих программ соответствующей направленности;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электронные ресурсы, необходимые для организации различных видов деятельности обучающихся;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психолого-педагогические основы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методики применения технических средств обучения, информационно-коммуникационные технологии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— ИКТ), электронных образовательных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ресурсов, дистанционных образовательных технологий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электронного обучения, если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использование возможно для освоения дополнительной общеразвивающей программы;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организация педагогического наблюдения, других методов педагогической диагностики, 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интерпретации полученных результатов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характеристики, методы педагогической диагностики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развития ценностно-смысловой, эмоционально-волевой, потребностно-мотивационной, интеллектуальной, коммуникативной сфер обучающихся различного возраста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дополнительным общеразвивающим программам;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подходы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направления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профессиональной ориентации при реализации дополнительных общеразвивающих программ соответствующей направленности;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профориентационные возможности занятий избранным видом деятельности;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особенности одаренных детей </w:t>
      </w:r>
      <w:proofErr w:type="gramStart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специфик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инклюзивного подхода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образовании;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методы, приемы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способы формирования благоприятного психологического климата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обеспечения условий для сотрудничества обучающихся;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источники, причины, виды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способы разрешения конфликтов;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педагогические, санитарно-гигиенические, эргономические, эстетические, психологические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специальные 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дидактическому обеспечению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оформлению учебного помещения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его предназначением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 реализуемых образовательных программ;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правила эксплуатации учебного оборудования (оборудования для занятий избранным видом деятельности)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технических средств обучения;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требования охраны труда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избранной области деятельности;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охраны труда при проведении учебных занятий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>краевом___________________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ее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выездных мероприятиях);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обеспечения безопасности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здоровья обучающихся;</w:t>
      </w:r>
    </w:p>
    <w:p w:rsidR="001E0495" w:rsidRPr="00F17D94" w:rsidRDefault="00F17D94" w:rsidP="00D70CA8">
      <w:pPr>
        <w:numPr>
          <w:ilvl w:val="0"/>
          <w:numId w:val="8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защиты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ребенка, включая Конвенцию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правах ребенка.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2.3.2. Должен уметь: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осуществлять деятельность, соответствующую дополнительной общеразвивающей программе;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готовить информационные материалы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возможностях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содержании дополнительной общеразвивающей программы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представлять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 проведении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привлечению обучающихся;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понимать мотивы поведения, образовательные потребности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запросы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набирать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комплектовать группы обучающихся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специфики реализуемых дополнительных общеразвивающих программ (их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осваиваемой области деятельности), индивидуальных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возрастных характеристик обучающихся;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профориентационные возможности занятий избранным видом деятельности;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разрабатывать мероприятия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модернизации оснащения учебного помещения, формировать его предметно-пространственную среду, обеспечивающую освоение образовательной программы, выбирать оборудование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составлять заявки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его закупку;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обеспечивать сохранность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эффективное использование оборудования, технических средств обучения, расходных материалов;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анализировать возможности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привлекать ресурсы внешней социокультурной среды для реализации образовательной программы, повышения развивающего потенциала дополнительного образования;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создавать условия для развития обучающихся, мотивировать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активному освоению ресурсов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развивающих возможностей образовательной среды, освоению выбранного вида деятельности (выбранной образовательной программы), привлекать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целеполаганию;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устанавливать педагогически обоснованные формы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методы взаимоотношений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обучающимися, создавать педагогические условия для формирования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учебных занятиях благоприятного психологического климата, применять различные средства педагогической поддержки обучающихся;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 педагогически обоснованные формы, методы, средства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организации деятельности обучающихся ИКТ, электронные образовательные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информационные ресурсы;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осуществлять электронное обучение, использовать дистанционные образовательные технологии (если это целесообразно);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готовить обучающихся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участию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выставках, конкурсах, соревнованиях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иных аналогичных мероприятиях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 осваиваемой образовательной программы);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создавать педагогические условия для формирования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развития самостоятельного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оценки обучающимися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результатов освоения образовательной программы;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педагогическое наблюдение, использовать различные методы, средства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текущего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обратной связи,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оценки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поведения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санитарно-бытовые условия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условия внутренней среды кабинета, выполнение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 требований безопасности, 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устранять возможные риски для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здоровья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ходе обучения, применять приемы страховки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самостраховки</w:t>
      </w:r>
      <w:proofErr w:type="spellEnd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особенностями избранной области деятельности);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анализировать ход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проведенных занятий для установления соответствия содержания, методов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 поставленным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задачам, интерпретировать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работе полученные результаты для коррекции собственной деятельности;</w:t>
      </w:r>
    </w:p>
    <w:p w:rsidR="001E0495" w:rsidRPr="00F17D94" w:rsidRDefault="00F17D94" w:rsidP="00D70CA8">
      <w:pPr>
        <w:numPr>
          <w:ilvl w:val="0"/>
          <w:numId w:val="9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членами педагогического коллектива, представителями профессионального сообщества, родителями (законными представителями) обучающихся (для дополнительных общеразвивающих программ), иными заинтересованными лицами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организациями при решении задач обучения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воспитания отдельных обучающихся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учебной группы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соблюдением норм педагогической этики.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2.3.3. Должен выполнять следующие трудовые действия:</w:t>
      </w:r>
    </w:p>
    <w:p w:rsidR="001E0495" w:rsidRPr="00F17D94" w:rsidRDefault="00F17D94" w:rsidP="00D70CA8">
      <w:pPr>
        <w:numPr>
          <w:ilvl w:val="0"/>
          <w:numId w:val="1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набор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дополнительной общеразвивающей программе;</w:t>
      </w:r>
    </w:p>
    <w:p w:rsidR="001E0495" w:rsidRPr="00F17D94" w:rsidRDefault="00F17D94" w:rsidP="00D70CA8">
      <w:pPr>
        <w:numPr>
          <w:ilvl w:val="0"/>
          <w:numId w:val="1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стимулирование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мотивация,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общения обучающихся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учебных занятиях;</w:t>
      </w:r>
    </w:p>
    <w:p w:rsidR="001E0495" w:rsidRPr="00F17D94" w:rsidRDefault="00F17D94" w:rsidP="00D70CA8">
      <w:pPr>
        <w:numPr>
          <w:ilvl w:val="0"/>
          <w:numId w:val="1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консультирование обучающихся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вопросам профессиональной ориентации;</w:t>
      </w:r>
    </w:p>
    <w:p w:rsidR="001E0495" w:rsidRPr="00F17D94" w:rsidRDefault="00F17D94" w:rsidP="00D70CA8">
      <w:pPr>
        <w:numPr>
          <w:ilvl w:val="0"/>
          <w:numId w:val="1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текущий контроль, помощь обучающимся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коррекции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поведения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занятиях;</w:t>
      </w:r>
    </w:p>
    <w:p w:rsidR="001E0495" w:rsidRPr="00F17D94" w:rsidRDefault="00F17D94" w:rsidP="00D70CA8">
      <w:pPr>
        <w:numPr>
          <w:ilvl w:val="0"/>
          <w:numId w:val="10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разработка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модернизации оснащения учебного помещения, формирование его предметно-пространственной среды, обеспечивающей освоение образовательной программы.</w:t>
      </w:r>
    </w:p>
    <w:p w:rsidR="001E0495" w:rsidRPr="00F17D94" w:rsidRDefault="00F17D94" w:rsidP="00D70CA8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2.4. Для реализации трудовой функции «Организация досуговой деятельности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реализации дополнительной общеобразовательной программы» педагог дополнительного образования: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2.4.1. Должен знать: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направления досуговой деятельности, особенности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проведения досуговых мероприятий;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формы организации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общения, техники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вовлечения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деятельность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общение при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проведении досуговых мероприятий;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техники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общения (слушания, убеждения)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возрастных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индивидуальных особенностей собеседников;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подходы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направления работы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профессиональной ориентации;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одаренных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обучающихся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специфик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инклюзивного подхода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образовании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 образовательной программы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контингента обучающихся);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специфику работы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обучающимися, одаренными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избранной области деятельности (дополнительного образования);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охраны труда при проведении досуговых мероприятий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>краевом___________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, осуществляющей образовательную деятельность,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ее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выездных мероприятиях);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обеспечения безопасности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здоровья обучающихся;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защиты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ребенка, включая Конвенцию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правах ребенка;</w:t>
      </w:r>
    </w:p>
    <w:p w:rsidR="001E0495" w:rsidRPr="00F17D94" w:rsidRDefault="00F17D94" w:rsidP="00D70CA8">
      <w:pPr>
        <w:numPr>
          <w:ilvl w:val="0"/>
          <w:numId w:val="11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основы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социальными партнерами.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2.4.2. Должен уметь:</w:t>
      </w:r>
    </w:p>
    <w:p w:rsidR="001E0495" w:rsidRPr="00F17D94" w:rsidRDefault="00F17D94" w:rsidP="00D70CA8">
      <w:pPr>
        <w:numPr>
          <w:ilvl w:val="0"/>
          <w:numId w:val="1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понимать мотивы поведения, учитывать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развивать интересы обучающихся при проведении досуговых мероприятий;</w:t>
      </w:r>
    </w:p>
    <w:p w:rsidR="001E0495" w:rsidRPr="00F17D94" w:rsidRDefault="00F17D94" w:rsidP="00D70CA8">
      <w:pPr>
        <w:numPr>
          <w:ilvl w:val="0"/>
          <w:numId w:val="1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создавать при подготовке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проведении досуговых мероприятий условия для обучения, воспитания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развития обучающихся, формирования благоприятного психологического климата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группе;</w:t>
      </w:r>
    </w:p>
    <w:p w:rsidR="001E0495" w:rsidRPr="00F17D94" w:rsidRDefault="00F17D94" w:rsidP="00D70CA8">
      <w:pPr>
        <w:numPr>
          <w:ilvl w:val="0"/>
          <w:numId w:val="1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контролировать соблюдение обучающимися требований охраны труда, 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устранять (минимизировать) возможные риски для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здоровья обучающихся при проведении досуговых мероприятий</w:t>
      </w:r>
    </w:p>
    <w:p w:rsidR="001E0495" w:rsidRDefault="00F17D94" w:rsidP="00D70CA8">
      <w:pPr>
        <w:numPr>
          <w:ilvl w:val="0"/>
          <w:numId w:val="1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требования охраны труда;</w:t>
      </w:r>
    </w:p>
    <w:p w:rsidR="001E0495" w:rsidRPr="00F17D94" w:rsidRDefault="00F17D94" w:rsidP="00D70CA8">
      <w:pPr>
        <w:numPr>
          <w:ilvl w:val="0"/>
          <w:numId w:val="1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членами педагогического коллектива, родителями обучающихся (для дополнительных общеразвивающих программ), иными заинтересованными лицами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организациями при подготовке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проведении досуговых мероприятий, соблюдать нормы педагогической этики;</w:t>
      </w:r>
    </w:p>
    <w:p w:rsidR="001E0495" w:rsidRPr="00F17D94" w:rsidRDefault="00F17D94" w:rsidP="00D70CA8">
      <w:pPr>
        <w:numPr>
          <w:ilvl w:val="0"/>
          <w:numId w:val="12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осуществлять анализ организации досуговой деятельности, 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проведения массовых мероприятий, отслеживать педагогический эффект проведения мероприятий.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2.4.3. Должен выполнять следующие трудовые действия:</w:t>
      </w:r>
    </w:p>
    <w:p w:rsidR="001E0495" w:rsidRDefault="00F17D9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планирован</w:t>
      </w:r>
      <w:r w:rsidR="00D70CA8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>
        <w:rPr>
          <w:rFonts w:hAnsi="Times New Roman" w:cs="Times New Roman"/>
          <w:color w:val="000000"/>
          <w:sz w:val="24"/>
          <w:szCs w:val="24"/>
        </w:rPr>
        <w:t xml:space="preserve"> подготовки досуговых мероприятий;</w:t>
      </w:r>
    </w:p>
    <w:p w:rsidR="001E0495" w:rsidRDefault="00F17D9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организация подготовки досуговых мероприятий;</w:t>
      </w:r>
    </w:p>
    <w:p w:rsidR="001E0495" w:rsidRDefault="00F17D9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проведение досуговых мероприятий.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2.5. Для реализации трудовой функции «Обеспечение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обучающихся, осваивающих дополнительную общеобразовательную программу, при решении задач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воспитания» педагог дополнительного образования: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2.5.1. Должен знать: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защиты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ребенка, включая Конвенцию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правах ребенка;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семейного 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современной семьи, содержание, формы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методы работы педагога дополнительного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семьями обучающихся;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работы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социально неадаптированными (</w:t>
      </w:r>
      <w:proofErr w:type="spellStart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дезадаптированными</w:t>
      </w:r>
      <w:proofErr w:type="spellEnd"/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) обучающимися различного возраста, несовершеннолетними, находящимися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социально опасном положении,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семьями;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педагогические возможности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методик</w:t>
      </w:r>
      <w:r w:rsidR="000E6700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подготовки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проведения мероприятий для родителей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участием родителей (законных представителей);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формы, методы, приемы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способы формирования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развития психолого-педагогической компетентности родителей (законных представителей) обучающихся;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технические приемы создания информационных материалов (текстов для публикации, презентаций, фото-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видеоотчетов, коллажей);</w:t>
      </w:r>
    </w:p>
    <w:p w:rsidR="001E0495" w:rsidRPr="00F17D94" w:rsidRDefault="00F17D94" w:rsidP="000E6700">
      <w:pPr>
        <w:numPr>
          <w:ilvl w:val="0"/>
          <w:numId w:val="14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формы привлечения родителей (законных представителей)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организации занятий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досуговых мероприятий, методы, формы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средства организации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совместной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детьми деятельности.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2.5.2. Должен уметь:</w:t>
      </w:r>
    </w:p>
    <w:p w:rsidR="001E0495" w:rsidRPr="00F17D94" w:rsidRDefault="00F17D94" w:rsidP="000E6700">
      <w:pPr>
        <w:numPr>
          <w:ilvl w:val="0"/>
          <w:numId w:val="15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определять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задачи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обучающихся, планировать деятельность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этой области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особенностей социального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этнокультурного состава группы;</w:t>
      </w:r>
    </w:p>
    <w:p w:rsidR="001E0495" w:rsidRPr="00F17D94" w:rsidRDefault="00F17D94" w:rsidP="000E6700">
      <w:pPr>
        <w:numPr>
          <w:ilvl w:val="0"/>
          <w:numId w:val="15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устанавливать взаимоотношения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обучающихся, соблюдать нормы педагогической этики, разрешать конфликтные ситуации,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при нарушении прав ребенка,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также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родителей (законных представителей)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воспитание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развитие своих детей;</w:t>
      </w:r>
    </w:p>
    <w:p w:rsidR="001E0495" w:rsidRPr="00F17D94" w:rsidRDefault="00F17D94" w:rsidP="000E6700">
      <w:pPr>
        <w:numPr>
          <w:ilvl w:val="0"/>
          <w:numId w:val="15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выявлять представления родителей (законных представителей) обучающихся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задачах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воспитания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освоения дополнительной образовательной программы;</w:t>
      </w:r>
    </w:p>
    <w:p w:rsidR="001E0495" w:rsidRPr="00F17D94" w:rsidRDefault="00F17D94" w:rsidP="000E6700">
      <w:pPr>
        <w:numPr>
          <w:ilvl w:val="0"/>
          <w:numId w:val="15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организовывать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проводить индивидуальные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групповые встречи (консультации)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целью лучшего понимания индивидуальных особенностей обучающихся, информирования родителей (законных представителей)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ходе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результатах освоения детьми образовательной программы, повышения психолого-педагогической компетентности родителей (законных представителей);</w:t>
      </w:r>
    </w:p>
    <w:p w:rsidR="001E0495" w:rsidRPr="00F17D94" w:rsidRDefault="00F17D94" w:rsidP="000E6700">
      <w:pPr>
        <w:numPr>
          <w:ilvl w:val="0"/>
          <w:numId w:val="15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формы привлечения родителей (законных представителей)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организации занятий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досуговых мероприятий, методы, формы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средства организации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совместной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детьми деятельности.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2.5.3. Должен выполнять следующие трудовые действия:</w:t>
      </w:r>
    </w:p>
    <w:p w:rsidR="001E0495" w:rsidRPr="00F17D94" w:rsidRDefault="00F17D94" w:rsidP="000E6700">
      <w:pPr>
        <w:numPr>
          <w:ilvl w:val="0"/>
          <w:numId w:val="1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планирование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обучающихся;</w:t>
      </w:r>
    </w:p>
    <w:p w:rsidR="001E0495" w:rsidRPr="00F17D94" w:rsidRDefault="00F17D94" w:rsidP="000E6700">
      <w:pPr>
        <w:numPr>
          <w:ilvl w:val="0"/>
          <w:numId w:val="1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проведение родительских собраний, индивидуальных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групповых встреч (консультаций)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обучающихся;</w:t>
      </w:r>
    </w:p>
    <w:p w:rsidR="001E0495" w:rsidRPr="00F17D94" w:rsidRDefault="00F17D94" w:rsidP="000E6700">
      <w:pPr>
        <w:numPr>
          <w:ilvl w:val="0"/>
          <w:numId w:val="16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организация совместной деятельности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взрослых при проведении занятий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досуговых мероприятий;</w:t>
      </w:r>
    </w:p>
    <w:p w:rsidR="001E0495" w:rsidRPr="00F17D94" w:rsidRDefault="00F17D94" w:rsidP="000E6700">
      <w:pPr>
        <w:numPr>
          <w:ilvl w:val="0"/>
          <w:numId w:val="16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обеспечение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своих полномочий соблюдения прав ребенка,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также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родителей (законных представителей)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воспитание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развитие своих детей.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2.6. Для реализации трудовой функции «Педагогический контроль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оценка освоения дополнительной общеобразовательной программы» педагог дополнительного образования: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2.6.1. Должен знать: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положения законодательства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сфере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сфере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оценки освоения дополнительных общеразвивающих программ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направленности);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оценивания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результатов деятельности обучающихся при освоении дополнительных общеразвивающих программ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установленных форм аттестации;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понятия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виды качественных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количественных оценок, возможности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ограничения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использования для оценивания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результатов деятельности обучающихся при освоении дополнительных общеразвивающих программ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направленности);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защиты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ребенка, включая Конвенцию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правах ребенка, нормы педагогической этики при публичном представлении результатов оценивания;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характеристики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возможности применения различных форм, методов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оценивания освоения дополнительных общеразвивающих программ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направленности);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средства (способы) определения динамики подготовленности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мотивации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освоения дополнительной общеразвивающих программы;</w:t>
      </w:r>
    </w:p>
    <w:p w:rsidR="001E0495" w:rsidRPr="00F17D94" w:rsidRDefault="00F17D94" w:rsidP="000E6700">
      <w:pPr>
        <w:numPr>
          <w:ilvl w:val="0"/>
          <w:numId w:val="17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методы подбора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существующих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создания оценочных средств, позволяющих оценить индивидуальные образовательные достижения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избранной области деятельности.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2.6.2. Должен уметь: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определять формы, методы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средства оценивания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результатов деятельности обучающихся при освоении дополнительных общеразвивающих программ определенной направленности;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устанавливать взаимоотношения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 для обеспечения объективного оценивания результатов деятельности обучающихся при освоении дополнительных общеразвивающих программ определенной направленности;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наблюдать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обучающимися, объективно оценивать процесс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результаты освоения дополнительных общеразвивающих программ,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установленных форм аттестации (при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наличии);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результаты педагогического наблюдения,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диагностики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учетом задач, особенностей образовательной программы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особенностей обучающихся;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средства (способы) фиксации динамики подготовленности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мотивации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освоения дополнительной общеразвивающей программы;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собственную оценочную деятельность;</w:t>
      </w:r>
    </w:p>
    <w:p w:rsidR="001E0495" w:rsidRPr="00F17D94" w:rsidRDefault="00F17D94" w:rsidP="000E6700">
      <w:pPr>
        <w:numPr>
          <w:ilvl w:val="0"/>
          <w:numId w:val="18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корректировать процесс освоения образовательной программы, собственную педагогическую деятельность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результатам педагогического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оценки освоения образовательной программы.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2.6.3. Должен выполнять следующие трудовые действия:</w:t>
      </w:r>
    </w:p>
    <w:p w:rsidR="001E0495" w:rsidRPr="00F17D94" w:rsidRDefault="00F17D94" w:rsidP="000E6700">
      <w:pPr>
        <w:numPr>
          <w:ilvl w:val="0"/>
          <w:numId w:val="1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контроль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оценка освоения дополнительных общеразвивающих программ,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рамках установленных форм аттестации (при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наличии);</w:t>
      </w:r>
    </w:p>
    <w:p w:rsidR="001E0495" w:rsidRPr="00F17D94" w:rsidRDefault="00F17D94" w:rsidP="000E6700">
      <w:pPr>
        <w:numPr>
          <w:ilvl w:val="0"/>
          <w:numId w:val="19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анализ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интерпретация результатов педагогического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оценки;</w:t>
      </w:r>
    </w:p>
    <w:p w:rsidR="001E0495" w:rsidRPr="00F17D94" w:rsidRDefault="00F17D94" w:rsidP="000E6700">
      <w:pPr>
        <w:numPr>
          <w:ilvl w:val="0"/>
          <w:numId w:val="19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оценка изменений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уровне подготовленности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освоения дополнительной общеразвивающей программы.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2.7. Для реализации трудовой функции «Разработка программно-методического обеспечения реализации дополнительной общеобразовательной программы» педагог дополнительного образования: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2.7.1. Должен знать: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содержание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методики реализации дополнительных общеразвивающих программ,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современные методы, формы, способы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приемы обучения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воспитания;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способы выявления интересов обучающихся (детей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осваиваемой области дополнительного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досуговой деятельности;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технические средства обучения, включая ИКТ, возможности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занятиях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условия выбора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целями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направленностью образовательной программы (занятия);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основные характеристики, методы педагогической диагностики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развития ценностно-смысловой, эмоционально-волевой, потребностно-мотивационной, интеллектуальной, коммуникативной сфер обучающихся различного возраста;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особенности работы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обучающимися, одаренными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избранной области деятельности (дополнительного образования);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специальные условия, необходимые для дополнительного образования лиц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специфику инклюзивного подхода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образовании;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нормативные правовые акты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защиты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ребенка, включая Конвенцию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правах ребенка;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охраны труда при проведении учебных занятий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досуговых мероприятий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ее (на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выездных мероприятиях);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 обеспечения безопасности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здоровья обучающихся;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сфере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области персональных данных;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локальные нормативные акты, регламентирующие организацию образовательного процесса, разработку программно-методического обеспечения, 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порядок доступа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учебной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иной документации,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документации, содержащей персональные данные;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возможности использования ИКТ для ведения документации;</w:t>
      </w:r>
    </w:p>
    <w:p w:rsidR="001E0495" w:rsidRPr="00F17D94" w:rsidRDefault="00F17D94" w:rsidP="000E6700">
      <w:pPr>
        <w:numPr>
          <w:ilvl w:val="0"/>
          <w:numId w:val="20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правила заполнения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совместного использования электронных баз данных, содержащих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участниках образовательного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 его реализации, создания установленных форм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бланков для предоставления сведений уполномоченным должностным лицам.</w:t>
      </w:r>
    </w:p>
    <w:p w:rsidR="001E0495" w:rsidRDefault="00F17D9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2.7.2. Должен уметь: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находить, анализировать возможности использования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источники необходимой для планирования профессиональной информации (включая методическую литературу, электронные образовательные ресурсы);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выявлять интересы обучающихся (детей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осваиваемой области дополнительного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досуговой деятельности;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планировать образовательный процесс, занятия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циклы занятий, разрабатывать сценарии досуговых мероприятий;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проектировать совместно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обучающимися (обучающимися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родителями (законными представителями) обучающихся</w:t>
      </w:r>
      <w:r w:rsidR="000E670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индивидуальные образовательные маршруты освоения дополнительных общеразвивающих программ;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корректировать содержание образовательной программы, системы контроля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оценки, планов занятий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результатам анализа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реализации;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вести учебную, плановую документацию, документацию учебного помещения (при наличии)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бумажных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электронных носителях;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разрабатывать отчетные (отчетно-аналитические)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информационные материалы;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заполнять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использовать электронные базы данных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участниках образовательного процесса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 его реализации для формирования отчетов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установленными регламентами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правилами, предоставлять эти сведения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запросам уполномоченных должностных лиц;</w:t>
      </w:r>
    </w:p>
    <w:p w:rsidR="001E0495" w:rsidRPr="00F17D94" w:rsidRDefault="00F17D94" w:rsidP="000E6700">
      <w:pPr>
        <w:numPr>
          <w:ilvl w:val="0"/>
          <w:numId w:val="21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обрабатывать персональные данные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соблюдением требований, установленных законодательством Российской Федерации.</w:t>
      </w:r>
    </w:p>
    <w:p w:rsidR="001E0495" w:rsidRPr="00F17D94" w:rsidRDefault="00F17D9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2.7.3. Должен выполнять следующие трудовые действия:</w:t>
      </w:r>
    </w:p>
    <w:p w:rsidR="001E0495" w:rsidRPr="00F17D94" w:rsidRDefault="00F17D94" w:rsidP="000E6700">
      <w:pPr>
        <w:numPr>
          <w:ilvl w:val="0"/>
          <w:numId w:val="2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разработка дополнительных общеразвивающих программ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учебно-методических материалов для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реализации;</w:t>
      </w:r>
    </w:p>
    <w:p w:rsidR="001E0495" w:rsidRPr="00F17D94" w:rsidRDefault="00F17D94" w:rsidP="000E6700">
      <w:pPr>
        <w:numPr>
          <w:ilvl w:val="0"/>
          <w:numId w:val="2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определение педагогических целей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задач, планирование занятий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циклов занятий, направленных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освоение избранного вида деятельности (области дополнительного образования);</w:t>
      </w:r>
    </w:p>
    <w:p w:rsidR="001E0495" w:rsidRPr="00F17D94" w:rsidRDefault="00F17D94" w:rsidP="000E6700">
      <w:pPr>
        <w:numPr>
          <w:ilvl w:val="0"/>
          <w:numId w:val="2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определение педагогических целей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задач, планирование досуговой деятельности, разработка планов (сценариев) досуговых мероприятий;</w:t>
      </w:r>
    </w:p>
    <w:p w:rsidR="001E0495" w:rsidRPr="00F17D94" w:rsidRDefault="00F17D94" w:rsidP="000E6700">
      <w:pPr>
        <w:numPr>
          <w:ilvl w:val="0"/>
          <w:numId w:val="22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разработка системы оценки достижения планируемых результатов освоения дополнительных общеразвивающих программ;</w:t>
      </w:r>
    </w:p>
    <w:p w:rsidR="001E0495" w:rsidRPr="000E6700" w:rsidRDefault="00F17D94" w:rsidP="000E6700">
      <w:pPr>
        <w:numPr>
          <w:ilvl w:val="0"/>
          <w:numId w:val="22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ведение документации, обеспечивающей реализацию дополнительной общеразвивающей программы.</w:t>
      </w:r>
    </w:p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Права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3.1. Педагог дополнительного образования имеет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труд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условиях, отвечающих требованиям трудового законодательства,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том числе право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на:</w:t>
      </w:r>
    </w:p>
    <w:p w:rsidR="001E0495" w:rsidRPr="000E6700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i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рабочее место, соответствующее государственным нормативным требованиям охраны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условиям, предусмотренным </w:t>
      </w:r>
      <w:r w:rsidRPr="000E6700">
        <w:rPr>
          <w:rFonts w:hAnsi="Times New Roman" w:cs="Times New Roman"/>
          <w:i/>
          <w:color w:val="000000"/>
          <w:sz w:val="24"/>
          <w:szCs w:val="24"/>
          <w:lang w:val="ru-RU"/>
        </w:rPr>
        <w:t>коллективным договором образовательной организации;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своевременную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полном объеме выплату заработной платы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своей квалификацией, сложностью труда, количеством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качеством выполненной работы;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отдых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виде еженедельных выходных дней, нерабочих праздничных дней, оплачиваемых ежегодных отпусков;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дополнительное профессиональное образование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Трудовым кодексом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РФ, иными нормативными актами;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получение полной достоверной информации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работодателя, соответствующих государственных органов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общественных организаций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условиях, требованиях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охране труда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рабочем месте, включая реализацию прав, предоставленных законодательством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специальной оценке условий труда,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существующем риске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 здоровья,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также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мерах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защите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воздействия вредных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 (или) опасных производственных факторов;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обеспечение средствами индивидуальной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коллективной защиты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требованиями охраны труда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счет средств работодателя;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обучение безопасным методам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приемам труда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счет средств работодателя;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гарантии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компенсации, установленные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РФ, коллективным договором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локальными нормативными актами </w:t>
      </w:r>
      <w:r w:rsidR="000E6700">
        <w:rPr>
          <w:rFonts w:hAnsi="Times New Roman" w:cs="Times New Roman"/>
          <w:color w:val="000000"/>
          <w:sz w:val="24"/>
          <w:szCs w:val="24"/>
          <w:lang w:val="ru-RU"/>
        </w:rPr>
        <w:t>краевого______________,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 трудовым договором;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объединение, включая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создание профессиональных организаций (профессиональных союзов)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вступление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них для защиты своих трудовых прав, свобод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формах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которые установлены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защиту профессиональной чести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достоинства своих трудовых прав, свобод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всеми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запрещенными законом способами;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разрешение индивидуальных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коллективных трудовых споров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Трудовым кодексом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РФ, иными федеральными законами;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свободу выражения своего мнения, свободу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вмешательства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 деятельность;</w:t>
      </w:r>
    </w:p>
    <w:p w:rsidR="001E0495" w:rsidRPr="00F17D94" w:rsidRDefault="00F17D94" w:rsidP="000E6700">
      <w:pPr>
        <w:numPr>
          <w:ilvl w:val="0"/>
          <w:numId w:val="23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иные трудовые права, меры социальной поддержки, установленные действующим законодательством.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3.2. Педагог дополнительного образования вправе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случае задержки выплаты заработной платы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срок более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дней, известив работодателя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письменной форме, приостановить работу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весь период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выплаты задержанной суммы.</w:t>
      </w:r>
    </w:p>
    <w:p w:rsidR="001E0495" w:rsidRPr="00F17D94" w:rsidRDefault="001E0495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E0495" w:rsidRPr="00F17D94" w:rsidRDefault="00F17D9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Ответственность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4.1. Педагог дополнительного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 может быть привлечен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дисциплинарной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материальной ответственности.</w:t>
      </w:r>
    </w:p>
    <w:p w:rsidR="001E0495" w:rsidRPr="00F17D94" w:rsidRDefault="00F17D94" w:rsidP="000E6700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4.2. Педагог дополнительного образования привлекается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ответственности:</w:t>
      </w:r>
    </w:p>
    <w:p w:rsidR="001E0495" w:rsidRPr="00F17D94" w:rsidRDefault="00F17D94" w:rsidP="000E6700">
      <w:pPr>
        <w:numPr>
          <w:ilvl w:val="0"/>
          <w:numId w:val="2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ненадлежащее исполнение или неисполнение своих должностных обязанностей, предусмотренных настоящей должностной инструкцией,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действующим трудовым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РФ;</w:t>
      </w:r>
    </w:p>
    <w:p w:rsidR="001E0495" w:rsidRPr="00F17D94" w:rsidRDefault="00F17D94" w:rsidP="000E6700">
      <w:pPr>
        <w:numPr>
          <w:ilvl w:val="0"/>
          <w:numId w:val="2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правонарушения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преступления, совершенные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процессе своей профессиональной трудовой деятельности,</w:t>
      </w:r>
      <w:r w:rsidR="004B0B3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действующим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РФ;</w:t>
      </w:r>
    </w:p>
    <w:p w:rsidR="001E0495" w:rsidRPr="00F17D94" w:rsidRDefault="00F17D94" w:rsidP="000E6700">
      <w:pPr>
        <w:numPr>
          <w:ilvl w:val="0"/>
          <w:numId w:val="24"/>
        </w:numPr>
        <w:ind w:left="780" w:right="-612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 xml:space="preserve">причинение ущерба </w:t>
      </w:r>
      <w:r w:rsidR="000E6700">
        <w:rPr>
          <w:rFonts w:hAnsi="Times New Roman" w:cs="Times New Roman"/>
          <w:color w:val="000000"/>
          <w:sz w:val="24"/>
          <w:szCs w:val="24"/>
          <w:lang w:val="ru-RU"/>
        </w:rPr>
        <w:t>краевому_________________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—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порядке, установленном действующим трудовым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РФ;</w:t>
      </w:r>
    </w:p>
    <w:p w:rsidR="001E0495" w:rsidRPr="00F17D94" w:rsidRDefault="00F17D94" w:rsidP="000E6700">
      <w:pPr>
        <w:numPr>
          <w:ilvl w:val="0"/>
          <w:numId w:val="24"/>
        </w:numPr>
        <w:ind w:left="780"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иные случаи, установленные действующим законодательством.</w:t>
      </w:r>
    </w:p>
    <w:p w:rsidR="001E0495" w:rsidRPr="00F17D94" w:rsidRDefault="00F17D94" w:rsidP="004B0B3D">
      <w:pPr>
        <w:ind w:right="-612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настоящей инструкцией ознакомлен(а). Один экземпляр получил(а)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руки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обязуюсь хранить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7D94">
        <w:rPr>
          <w:rFonts w:hAnsi="Times New Roman" w:cs="Times New Roman"/>
          <w:color w:val="000000"/>
          <w:sz w:val="24"/>
          <w:szCs w:val="24"/>
          <w:lang w:val="ru-RU"/>
        </w:rPr>
        <w:t>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55"/>
      </w:tblGrid>
      <w:tr w:rsidR="004B0B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0B3D" w:rsidRPr="004B0B3D" w:rsidRDefault="004B0B3D" w:rsidP="004B0B3D">
            <w:pPr>
              <w:ind w:right="-612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Подпись Расшифровка подписи</w:t>
            </w:r>
          </w:p>
        </w:tc>
      </w:tr>
    </w:tbl>
    <w:p w:rsidR="001E0495" w:rsidRDefault="001E0495" w:rsidP="004B0B3D">
      <w:pPr>
        <w:rPr>
          <w:rFonts w:hAnsi="Times New Roman" w:cs="Times New Roman"/>
          <w:color w:val="000000"/>
          <w:sz w:val="24"/>
          <w:szCs w:val="24"/>
        </w:rPr>
      </w:pPr>
    </w:p>
    <w:sectPr w:rsidR="001E049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010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1F2D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453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02D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800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DD20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0D38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6103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967B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DB31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BE60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5277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CD34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A41B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DC1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4362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E92F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4234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937B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E4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A618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327F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6B32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8629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22"/>
  </w:num>
  <w:num w:numId="12">
    <w:abstractNumId w:val="4"/>
  </w:num>
  <w:num w:numId="13">
    <w:abstractNumId w:val="18"/>
  </w:num>
  <w:num w:numId="14">
    <w:abstractNumId w:val="16"/>
  </w:num>
  <w:num w:numId="15">
    <w:abstractNumId w:val="6"/>
  </w:num>
  <w:num w:numId="16">
    <w:abstractNumId w:val="20"/>
  </w:num>
  <w:num w:numId="17">
    <w:abstractNumId w:val="17"/>
  </w:num>
  <w:num w:numId="18">
    <w:abstractNumId w:val="23"/>
  </w:num>
  <w:num w:numId="19">
    <w:abstractNumId w:val="3"/>
  </w:num>
  <w:num w:numId="20">
    <w:abstractNumId w:val="21"/>
  </w:num>
  <w:num w:numId="21">
    <w:abstractNumId w:val="15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E6700"/>
    <w:rsid w:val="001E0495"/>
    <w:rsid w:val="002D33B1"/>
    <w:rsid w:val="002D3591"/>
    <w:rsid w:val="003514A0"/>
    <w:rsid w:val="00370BEF"/>
    <w:rsid w:val="004B0B3D"/>
    <w:rsid w:val="004F7E17"/>
    <w:rsid w:val="005A05CE"/>
    <w:rsid w:val="00653AF6"/>
    <w:rsid w:val="00725A92"/>
    <w:rsid w:val="00B73A5A"/>
    <w:rsid w:val="00D70CA8"/>
    <w:rsid w:val="00E438A1"/>
    <w:rsid w:val="00F01E19"/>
    <w:rsid w:val="00F1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E786"/>
  <w15:docId w15:val="{3CD9D44A-B612-4910-BA0A-942845A6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4140</Words>
  <Characters>23603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3</cp:revision>
  <dcterms:created xsi:type="dcterms:W3CDTF">2025-10-31T03:08:00Z</dcterms:created>
  <dcterms:modified xsi:type="dcterms:W3CDTF">2025-10-31T03:11:00Z</dcterms:modified>
</cp:coreProperties>
</file>